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0510" w14:textId="668306D5" w:rsidR="00FE32CB" w:rsidRDefault="00FE32CB" w:rsidP="00FE32CB">
      <w:pPr>
        <w:widowControl w:val="0"/>
        <w:autoSpaceDE w:val="0"/>
        <w:autoSpaceDN w:val="0"/>
        <w:spacing w:before="32" w:after="0" w:line="240" w:lineRule="auto"/>
        <w:ind w:left="763" w:right="1108"/>
        <w:jc w:val="center"/>
        <w:outlineLvl w:val="1"/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</w:pPr>
      <w:r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 xml:space="preserve">LICEO </w:t>
      </w:r>
      <w:r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“</w:t>
      </w:r>
      <w:r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S. PIZZI</w:t>
      </w:r>
      <w:r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”</w:t>
      </w:r>
      <w:r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 xml:space="preserve"> - CAPUA</w:t>
      </w:r>
    </w:p>
    <w:p w14:paraId="2EF3814B" w14:textId="4F20494E" w:rsidR="00FE32CB" w:rsidRPr="00FE32CB" w:rsidRDefault="00FE32CB" w:rsidP="00FE32CB">
      <w:pPr>
        <w:widowControl w:val="0"/>
        <w:autoSpaceDE w:val="0"/>
        <w:autoSpaceDN w:val="0"/>
        <w:spacing w:before="32" w:after="0" w:line="240" w:lineRule="auto"/>
        <w:ind w:left="763" w:right="1108"/>
        <w:jc w:val="center"/>
        <w:outlineLvl w:val="1"/>
        <w:rPr>
          <w:rFonts w:ascii="Calibri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GRIGLIA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10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DI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8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VALUTAZIONE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DELLA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5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PROVA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8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SCRITTA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4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DI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7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ITALIANO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PER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9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2"/>
          <w:kern w:val="0"/>
          <w:sz w:val="24"/>
          <w:szCs w:val="24"/>
          <w14:ligatures w14:val="none"/>
        </w:rPr>
        <w:t>ALUNNI</w:t>
      </w:r>
    </w:p>
    <w:p w14:paraId="4EB3E39A" w14:textId="77777777" w:rsidR="00FE32CB" w:rsidRPr="00FE32CB" w:rsidRDefault="00FE32CB" w:rsidP="00FE32CB">
      <w:pPr>
        <w:widowControl w:val="0"/>
        <w:autoSpaceDE w:val="0"/>
        <w:autoSpaceDN w:val="0"/>
        <w:spacing w:before="41" w:after="0" w:line="240" w:lineRule="auto"/>
        <w:ind w:left="772" w:right="1108"/>
        <w:jc w:val="center"/>
        <w:outlineLvl w:val="2"/>
        <w:rPr>
          <w:rFonts w:ascii="Calibri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BES/DSA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5"/>
          <w:kern w:val="0"/>
          <w:sz w:val="24"/>
          <w:szCs w:val="24"/>
          <w14:ligatures w14:val="none"/>
        </w:rPr>
        <w:t xml:space="preserve"> </w:t>
      </w:r>
      <w:proofErr w:type="gramStart"/>
      <w:r w:rsidRPr="00FE32CB">
        <w:rPr>
          <w:rFonts w:ascii="Calibri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(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3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b/>
          <w:bCs/>
          <w:color w:val="000009"/>
          <w:spacing w:val="-2"/>
          <w:kern w:val="0"/>
          <w:sz w:val="24"/>
          <w:szCs w:val="24"/>
          <w14:ligatures w14:val="none"/>
        </w:rPr>
        <w:t>Biennio</w:t>
      </w:r>
      <w:proofErr w:type="gramEnd"/>
      <w:r w:rsidRPr="00FE32CB">
        <w:rPr>
          <w:rFonts w:ascii="Calibri" w:eastAsia="Times New Roman" w:hAnsi="Times New Roman" w:cs="Times New Roman"/>
          <w:b/>
          <w:bCs/>
          <w:color w:val="000009"/>
          <w:spacing w:val="-2"/>
          <w:kern w:val="0"/>
          <w:sz w:val="24"/>
          <w:szCs w:val="24"/>
          <w14:ligatures w14:val="none"/>
        </w:rPr>
        <w:t>)</w:t>
      </w:r>
    </w:p>
    <w:p w14:paraId="662F5E1D" w14:textId="77777777" w:rsidR="00FE32CB" w:rsidRPr="00FE32CB" w:rsidRDefault="00FE32CB" w:rsidP="00FE32CB">
      <w:pPr>
        <w:widowControl w:val="0"/>
        <w:autoSpaceDE w:val="0"/>
        <w:autoSpaceDN w:val="0"/>
        <w:spacing w:before="242" w:after="0" w:line="240" w:lineRule="auto"/>
        <w:ind w:left="-1" w:right="277"/>
        <w:jc w:val="center"/>
        <w:rPr>
          <w:rFonts w:ascii="Calibri" w:eastAsia="Times New Roman" w:hAnsi="Times New Roman" w:cs="Times New Roman"/>
          <w:kern w:val="0"/>
          <w:sz w:val="24"/>
          <w:szCs w:val="24"/>
          <w14:ligatures w14:val="none"/>
        </w:rPr>
      </w:pPr>
      <w:r w:rsidRPr="00FE32CB">
        <w:rPr>
          <w:rFonts w:ascii="Calibri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cfr.</w:t>
      </w:r>
      <w:r w:rsidRPr="00FE32CB">
        <w:rPr>
          <w:rFonts w:ascii="Calibri" w:eastAsia="Times New Roman" w:hAnsi="Times New Roman" w:cs="Times New Roman"/>
          <w:color w:val="000009"/>
          <w:spacing w:val="-15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parametri</w:t>
      </w:r>
      <w:r w:rsidRPr="00FE32CB">
        <w:rPr>
          <w:rFonts w:ascii="Calibri" w:eastAsia="Times New Roman" w:hAnsi="Times New Roman" w:cs="Times New Roman"/>
          <w:color w:val="000009"/>
          <w:spacing w:val="-14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di</w:t>
      </w:r>
      <w:r w:rsidRPr="00FE32CB">
        <w:rPr>
          <w:rFonts w:ascii="Calibri" w:eastAsia="Times New Roman" w:hAnsi="Times New Roman" w:cs="Times New Roman"/>
          <w:color w:val="000009"/>
          <w:spacing w:val="-13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programmazione/verifica/valutazione</w:t>
      </w:r>
      <w:r w:rsidRPr="00FE32CB">
        <w:rPr>
          <w:rFonts w:ascii="Calibri" w:eastAsia="Times New Roman" w:hAnsi="Times New Roman" w:cs="Times New Roman"/>
          <w:color w:val="000009"/>
          <w:spacing w:val="-8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Piano</w:t>
      </w:r>
      <w:r w:rsidRPr="00FE32CB">
        <w:rPr>
          <w:rFonts w:ascii="Calibri" w:eastAsia="Times New Roman" w:hAnsi="Times New Roman" w:cs="Times New Roman"/>
          <w:color w:val="000009"/>
          <w:spacing w:val="-13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Didattico</w:t>
      </w:r>
      <w:r w:rsidRPr="00FE32CB">
        <w:rPr>
          <w:rFonts w:ascii="Calibri" w:eastAsia="Times New Roman" w:hAnsi="Times New Roman" w:cs="Times New Roman"/>
          <w:color w:val="000009"/>
          <w:spacing w:val="-6"/>
          <w:kern w:val="0"/>
          <w:sz w:val="24"/>
          <w:szCs w:val="24"/>
          <w14:ligatures w14:val="none"/>
        </w:rPr>
        <w:t xml:space="preserve"> </w:t>
      </w:r>
      <w:r w:rsidRPr="00FE32CB">
        <w:rPr>
          <w:rFonts w:ascii="Calibri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>Personalizzato</w:t>
      </w:r>
    </w:p>
    <w:p w14:paraId="56EF436C" w14:textId="77777777" w:rsidR="00FE32CB" w:rsidRPr="00FE32CB" w:rsidRDefault="00FE32CB" w:rsidP="00FE32CB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Times New Roman" w:cs="Times New Roman"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6"/>
        <w:gridCol w:w="2551"/>
        <w:gridCol w:w="786"/>
        <w:gridCol w:w="65"/>
      </w:tblGrid>
      <w:tr w:rsidR="00FE32CB" w:rsidRPr="00FE32CB" w14:paraId="668D6220" w14:textId="77777777" w:rsidTr="00FE32CB">
        <w:trPr>
          <w:trHeight w:val="441"/>
        </w:trPr>
        <w:tc>
          <w:tcPr>
            <w:tcW w:w="5346" w:type="dxa"/>
          </w:tcPr>
          <w:p w14:paraId="33FA597B" w14:textId="77777777" w:rsidR="00FE32CB" w:rsidRPr="00FE32CB" w:rsidRDefault="00FE32CB" w:rsidP="00FE32CB">
            <w:pPr>
              <w:spacing w:before="2"/>
              <w:ind w:left="119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b/>
                <w:i/>
                <w:color w:val="000009"/>
                <w:sz w:val="18"/>
              </w:rPr>
              <w:t>ASPETTI</w:t>
            </w:r>
            <w:r w:rsidRPr="00FE32CB">
              <w:rPr>
                <w:rFonts w:ascii="Times New Roman" w:eastAsia="Times New Roman" w:hAnsi="Times New Roman" w:cs="Times New Roman"/>
                <w:b/>
                <w:i/>
                <w:color w:val="000009"/>
                <w:spacing w:val="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i/>
                <w:color w:val="000009"/>
                <w:sz w:val="18"/>
              </w:rPr>
              <w:t>DEL</w:t>
            </w:r>
            <w:r w:rsidRPr="00FE32CB">
              <w:rPr>
                <w:rFonts w:ascii="Times New Roman" w:eastAsia="Times New Roman" w:hAnsi="Times New Roman" w:cs="Times New Roman"/>
                <w:b/>
                <w:i/>
                <w:color w:val="000009"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i/>
                <w:color w:val="000009"/>
                <w:spacing w:val="-2"/>
                <w:sz w:val="18"/>
              </w:rPr>
              <w:t>TESTO</w:t>
            </w:r>
          </w:p>
        </w:tc>
        <w:tc>
          <w:tcPr>
            <w:tcW w:w="2551" w:type="dxa"/>
          </w:tcPr>
          <w:p w14:paraId="264795F5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23509C6A" w14:textId="77777777" w:rsidR="00FE32CB" w:rsidRPr="00FE32CB" w:rsidRDefault="00FE32CB" w:rsidP="00FE32CB">
            <w:pPr>
              <w:spacing w:before="2"/>
              <w:ind w:right="29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  <w:t>punti</w:t>
            </w:r>
          </w:p>
        </w:tc>
      </w:tr>
      <w:tr w:rsidR="00FE32CB" w:rsidRPr="00FE32CB" w14:paraId="283C7ABC" w14:textId="77777777" w:rsidTr="00FE32CB">
        <w:trPr>
          <w:trHeight w:val="436"/>
        </w:trPr>
        <w:tc>
          <w:tcPr>
            <w:tcW w:w="5346" w:type="dxa"/>
          </w:tcPr>
          <w:p w14:paraId="58FA5ABD" w14:textId="77777777" w:rsidR="00FE32CB" w:rsidRPr="00FE32CB" w:rsidRDefault="00FE32CB" w:rsidP="00FE32CB">
            <w:pPr>
              <w:spacing w:line="204" w:lineRule="exact"/>
              <w:ind w:left="11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VALUTAZIONE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  <w:t>ANALITICA</w:t>
            </w:r>
          </w:p>
        </w:tc>
        <w:tc>
          <w:tcPr>
            <w:tcW w:w="2551" w:type="dxa"/>
          </w:tcPr>
          <w:p w14:paraId="1777DAD5" w14:textId="77777777" w:rsidR="00FE32CB" w:rsidRPr="00FE32CB" w:rsidRDefault="00FE32CB" w:rsidP="00FE32CB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1-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18"/>
              </w:rPr>
              <w:t>10</w:t>
            </w:r>
          </w:p>
        </w:tc>
        <w:tc>
          <w:tcPr>
            <w:tcW w:w="851" w:type="dxa"/>
            <w:gridSpan w:val="2"/>
          </w:tcPr>
          <w:p w14:paraId="6C12CC82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E32CB" w:rsidRPr="00FE32CB" w14:paraId="04E1B6D6" w14:textId="77777777" w:rsidTr="00FE32CB">
        <w:trPr>
          <w:trHeight w:val="431"/>
        </w:trPr>
        <w:tc>
          <w:tcPr>
            <w:tcW w:w="5346" w:type="dxa"/>
            <w:vMerge w:val="restart"/>
            <w:tcBorders>
              <w:bottom w:val="single" w:sz="6" w:space="0" w:color="000000"/>
            </w:tcBorders>
          </w:tcPr>
          <w:p w14:paraId="333D3A2A" w14:textId="77777777" w:rsidR="00FE32CB" w:rsidRPr="00FE32CB" w:rsidRDefault="00FE32CB" w:rsidP="00FE32CB">
            <w:pPr>
              <w:spacing w:line="204" w:lineRule="exact"/>
              <w:ind w:left="11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1-Realizzazione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  <w:t>linguistica</w:t>
            </w:r>
          </w:p>
          <w:p w14:paraId="4EED3C1E" w14:textId="77777777" w:rsidR="00FE32CB" w:rsidRPr="00FE32CB" w:rsidRDefault="00FE32CB" w:rsidP="00FE32CB">
            <w:pPr>
              <w:spacing w:before="2"/>
              <w:rPr>
                <w:rFonts w:ascii="Calibri" w:eastAsia="Times New Roman" w:hAnsi="Times New Roman" w:cs="Times New Roman"/>
                <w:sz w:val="18"/>
              </w:rPr>
            </w:pPr>
          </w:p>
          <w:p w14:paraId="7E282316" w14:textId="77777777" w:rsidR="00FE32CB" w:rsidRPr="00FE32CB" w:rsidRDefault="00FE32CB" w:rsidP="00FE32CB">
            <w:pPr>
              <w:spacing w:before="1"/>
              <w:ind w:left="119" w:right="305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Uso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2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minimo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e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corretto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della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punteggiatura. Adeguatezza lessicale essenziale</w:t>
            </w:r>
          </w:p>
        </w:tc>
        <w:tc>
          <w:tcPr>
            <w:tcW w:w="2551" w:type="dxa"/>
          </w:tcPr>
          <w:p w14:paraId="64D6FB2D" w14:textId="77777777" w:rsidR="00FE32CB" w:rsidRPr="00FE32CB" w:rsidRDefault="00FE32CB" w:rsidP="00FE32CB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Globalmente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sufficiente</w:t>
            </w:r>
          </w:p>
        </w:tc>
        <w:tc>
          <w:tcPr>
            <w:tcW w:w="851" w:type="dxa"/>
            <w:gridSpan w:val="2"/>
          </w:tcPr>
          <w:p w14:paraId="266ED4AD" w14:textId="77777777" w:rsidR="00FE32CB" w:rsidRPr="00FE32CB" w:rsidRDefault="00FE32CB" w:rsidP="00FE32CB">
            <w:pPr>
              <w:spacing w:line="202" w:lineRule="exact"/>
              <w:ind w:right="27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5"/>
                <w:sz w:val="18"/>
              </w:rPr>
              <w:t>0,5</w:t>
            </w:r>
          </w:p>
        </w:tc>
      </w:tr>
      <w:tr w:rsidR="00FE32CB" w:rsidRPr="00FE32CB" w14:paraId="46B8A79A" w14:textId="77777777" w:rsidTr="00FE32CB">
        <w:trPr>
          <w:trHeight w:val="433"/>
        </w:trPr>
        <w:tc>
          <w:tcPr>
            <w:tcW w:w="5346" w:type="dxa"/>
            <w:vMerge/>
            <w:tcBorders>
              <w:top w:val="nil"/>
              <w:bottom w:val="single" w:sz="6" w:space="0" w:color="000000"/>
            </w:tcBorders>
          </w:tcPr>
          <w:p w14:paraId="622FD5E1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602D0409" w14:textId="77777777" w:rsidR="00FE32CB" w:rsidRPr="00FE32CB" w:rsidRDefault="00FE32CB" w:rsidP="00FE32CB">
            <w:pPr>
              <w:spacing w:line="199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Adeguata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</w:tcBorders>
          </w:tcPr>
          <w:p w14:paraId="3A00AB4E" w14:textId="77777777" w:rsidR="00FE32CB" w:rsidRPr="00FE32CB" w:rsidRDefault="00FE32CB" w:rsidP="00FE32CB">
            <w:pPr>
              <w:spacing w:line="199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>1</w:t>
            </w:r>
          </w:p>
        </w:tc>
      </w:tr>
      <w:tr w:rsidR="00FE32CB" w:rsidRPr="00FE32CB" w14:paraId="44FD5A66" w14:textId="77777777" w:rsidTr="00FE32CB">
        <w:trPr>
          <w:trHeight w:val="433"/>
        </w:trPr>
        <w:tc>
          <w:tcPr>
            <w:tcW w:w="5346" w:type="dxa"/>
            <w:vMerge w:val="restart"/>
            <w:tcBorders>
              <w:top w:val="single" w:sz="6" w:space="0" w:color="000000"/>
            </w:tcBorders>
          </w:tcPr>
          <w:p w14:paraId="350297BD" w14:textId="77777777" w:rsidR="00FE32CB" w:rsidRPr="00FE32CB" w:rsidRDefault="00FE32CB" w:rsidP="00FE32CB">
            <w:pPr>
              <w:spacing w:line="199" w:lineRule="exact"/>
              <w:ind w:left="11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2.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Coerenza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e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adeguatezza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alla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7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tipologia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testuale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7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e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alla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7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  <w:t>consegna</w:t>
            </w:r>
          </w:p>
          <w:p w14:paraId="3F83EA81" w14:textId="77777777" w:rsidR="00FE32CB" w:rsidRPr="00FE32CB" w:rsidRDefault="00FE32CB" w:rsidP="00FE32CB">
            <w:pPr>
              <w:spacing w:before="2"/>
              <w:rPr>
                <w:rFonts w:ascii="Calibri" w:eastAsia="Times New Roman" w:hAnsi="Times New Roman" w:cs="Times New Roman"/>
                <w:sz w:val="18"/>
              </w:rPr>
            </w:pPr>
          </w:p>
          <w:p w14:paraId="42C81D39" w14:textId="77777777" w:rsidR="00FE32CB" w:rsidRPr="00FE32CB" w:rsidRDefault="00FE32CB" w:rsidP="00FE32CB">
            <w:pPr>
              <w:spacing w:before="1"/>
              <w:ind w:left="119" w:right="1661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Aderenza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alla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richiesta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e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2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rispetto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della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tipologia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testuale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verificata Coerenza e coesione testuale (uso adeguato dei connettivi)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1215DCB1" w14:textId="77777777" w:rsidR="00FE32CB" w:rsidRPr="00FE32CB" w:rsidRDefault="00FE32CB" w:rsidP="00FE32CB">
            <w:pPr>
              <w:spacing w:line="199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Scarsa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</w:tcBorders>
          </w:tcPr>
          <w:p w14:paraId="6BC022A1" w14:textId="77777777" w:rsidR="00FE32CB" w:rsidRPr="00FE32CB" w:rsidRDefault="00FE32CB" w:rsidP="00FE32CB">
            <w:pPr>
              <w:spacing w:line="199" w:lineRule="exact"/>
              <w:ind w:right="27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5"/>
                <w:sz w:val="18"/>
              </w:rPr>
              <w:t>0,5</w:t>
            </w:r>
          </w:p>
        </w:tc>
      </w:tr>
      <w:tr w:rsidR="00FE32CB" w:rsidRPr="00FE32CB" w14:paraId="0D78183E" w14:textId="77777777" w:rsidTr="00FE32CB">
        <w:trPr>
          <w:trHeight w:val="441"/>
        </w:trPr>
        <w:tc>
          <w:tcPr>
            <w:tcW w:w="5346" w:type="dxa"/>
            <w:vMerge/>
            <w:tcBorders>
              <w:top w:val="nil"/>
            </w:tcBorders>
          </w:tcPr>
          <w:p w14:paraId="4681C1B6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14:paraId="7AF147F8" w14:textId="77777777" w:rsidR="00FE32CB" w:rsidRPr="00FE32CB" w:rsidRDefault="00FE32CB" w:rsidP="00FE32CB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Accettabile</w:t>
            </w:r>
          </w:p>
        </w:tc>
        <w:tc>
          <w:tcPr>
            <w:tcW w:w="851" w:type="dxa"/>
            <w:gridSpan w:val="2"/>
          </w:tcPr>
          <w:p w14:paraId="1562E1AB" w14:textId="77777777" w:rsidR="00FE32CB" w:rsidRPr="00FE32CB" w:rsidRDefault="00FE32CB" w:rsidP="00FE32CB">
            <w:pPr>
              <w:spacing w:line="202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>1</w:t>
            </w:r>
          </w:p>
        </w:tc>
      </w:tr>
      <w:tr w:rsidR="00FE32CB" w:rsidRPr="00FE32CB" w14:paraId="49BD3A3F" w14:textId="77777777" w:rsidTr="00FE32CB">
        <w:trPr>
          <w:trHeight w:val="247"/>
        </w:trPr>
        <w:tc>
          <w:tcPr>
            <w:tcW w:w="5346" w:type="dxa"/>
            <w:vMerge/>
            <w:tcBorders>
              <w:top w:val="nil"/>
            </w:tcBorders>
          </w:tcPr>
          <w:p w14:paraId="5346C210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14:paraId="5C8FBAD9" w14:textId="77777777" w:rsidR="00FE32CB" w:rsidRPr="00FE32CB" w:rsidRDefault="00FE32CB" w:rsidP="00FE32CB">
            <w:pPr>
              <w:spacing w:line="203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Discreta</w:t>
            </w:r>
          </w:p>
        </w:tc>
        <w:tc>
          <w:tcPr>
            <w:tcW w:w="851" w:type="dxa"/>
            <w:gridSpan w:val="2"/>
          </w:tcPr>
          <w:p w14:paraId="11000B46" w14:textId="77777777" w:rsidR="00FE32CB" w:rsidRPr="00FE32CB" w:rsidRDefault="00FE32CB" w:rsidP="00FE32CB">
            <w:pPr>
              <w:spacing w:line="203" w:lineRule="exact"/>
              <w:ind w:right="27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5"/>
                <w:sz w:val="18"/>
              </w:rPr>
              <w:t>1,5</w:t>
            </w:r>
          </w:p>
        </w:tc>
      </w:tr>
      <w:tr w:rsidR="00FE32CB" w:rsidRPr="00FE32CB" w14:paraId="35C5BBE6" w14:textId="77777777" w:rsidTr="00FE32CB">
        <w:trPr>
          <w:trHeight w:val="205"/>
        </w:trPr>
        <w:tc>
          <w:tcPr>
            <w:tcW w:w="5346" w:type="dxa"/>
            <w:vMerge/>
            <w:tcBorders>
              <w:top w:val="nil"/>
            </w:tcBorders>
          </w:tcPr>
          <w:p w14:paraId="7B70571A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14:paraId="1FCA86F2" w14:textId="77777777" w:rsidR="00FE32CB" w:rsidRPr="00FE32CB" w:rsidRDefault="00FE32CB" w:rsidP="00FE32CB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Adeguata</w:t>
            </w:r>
          </w:p>
        </w:tc>
        <w:tc>
          <w:tcPr>
            <w:tcW w:w="851" w:type="dxa"/>
            <w:gridSpan w:val="2"/>
          </w:tcPr>
          <w:p w14:paraId="37A7A730" w14:textId="77777777" w:rsidR="00FE32CB" w:rsidRPr="00FE32CB" w:rsidRDefault="00FE32CB" w:rsidP="00FE32CB">
            <w:pPr>
              <w:spacing w:line="186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>2</w:t>
            </w:r>
          </w:p>
        </w:tc>
      </w:tr>
      <w:tr w:rsidR="00FE32CB" w:rsidRPr="00FE32CB" w14:paraId="68515F15" w14:textId="77777777" w:rsidTr="00FE32CB">
        <w:trPr>
          <w:trHeight w:val="436"/>
        </w:trPr>
        <w:tc>
          <w:tcPr>
            <w:tcW w:w="5346" w:type="dxa"/>
            <w:vMerge w:val="restart"/>
          </w:tcPr>
          <w:p w14:paraId="7DC629C3" w14:textId="77777777" w:rsidR="00FE32CB" w:rsidRPr="00FE32CB" w:rsidRDefault="00FE32CB" w:rsidP="00FE32CB">
            <w:pPr>
              <w:spacing w:line="204" w:lineRule="exact"/>
              <w:ind w:left="11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3.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  <w:t>Contenuti</w:t>
            </w:r>
          </w:p>
          <w:p w14:paraId="363D1B6C" w14:textId="77777777" w:rsidR="00FE32CB" w:rsidRPr="00FE32CB" w:rsidRDefault="00FE32CB" w:rsidP="00FE32CB">
            <w:pPr>
              <w:spacing w:before="2"/>
              <w:rPr>
                <w:rFonts w:ascii="Calibri" w:eastAsia="Times New Roman" w:hAnsi="Times New Roman" w:cs="Times New Roman"/>
                <w:sz w:val="18"/>
              </w:rPr>
            </w:pPr>
          </w:p>
          <w:p w14:paraId="6151C231" w14:textId="77777777" w:rsidR="00FE32CB" w:rsidRPr="00FE32CB" w:rsidRDefault="00FE32CB" w:rsidP="00FE32CB">
            <w:pPr>
              <w:spacing w:before="1"/>
              <w:ind w:left="119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Ampiezza,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padronanza,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ricchezza,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uso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adeguato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2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dei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contenuti,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7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anche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in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funzione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delle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diverse tipologie di prove e dell’impiego dei materiali forniti.</w:t>
            </w:r>
          </w:p>
          <w:p w14:paraId="1893C857" w14:textId="77777777" w:rsidR="00FE32CB" w:rsidRPr="00FE32CB" w:rsidRDefault="00FE32CB" w:rsidP="00FE32CB">
            <w:pPr>
              <w:spacing w:before="9"/>
              <w:rPr>
                <w:rFonts w:ascii="Calibri" w:eastAsia="Times New Roman" w:hAnsi="Times New Roman" w:cs="Times New Roman"/>
                <w:sz w:val="18"/>
              </w:rPr>
            </w:pPr>
          </w:p>
          <w:p w14:paraId="787972B7" w14:textId="77777777" w:rsidR="00FE32CB" w:rsidRPr="00FE32CB" w:rsidRDefault="00FE32CB" w:rsidP="00FE32CB">
            <w:pPr>
              <w:ind w:left="119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Il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riassunto: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comprensione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8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del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testo,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individuazione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delle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informazioni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principali e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0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18"/>
              </w:rPr>
              <w:t>secondarie.</w:t>
            </w:r>
          </w:p>
          <w:p w14:paraId="6632D0C3" w14:textId="77777777" w:rsidR="00FE32CB" w:rsidRPr="00FE32CB" w:rsidRDefault="00FE32CB" w:rsidP="00FE32CB">
            <w:pPr>
              <w:spacing w:before="15"/>
              <w:rPr>
                <w:rFonts w:ascii="Calibri" w:eastAsia="Times New Roman" w:hAnsi="Times New Roman" w:cs="Times New Roman"/>
                <w:sz w:val="18"/>
              </w:rPr>
            </w:pPr>
          </w:p>
          <w:p w14:paraId="467FB376" w14:textId="77777777" w:rsidR="00FE32CB" w:rsidRPr="00FE32CB" w:rsidRDefault="00FE32CB" w:rsidP="00FE32CB">
            <w:pPr>
              <w:ind w:left="119" w:right="242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Il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testo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0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espressivo: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cura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dell’impaginazione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(lettera),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caratterizzazione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personale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0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dei contenuti, originalità.</w:t>
            </w:r>
          </w:p>
          <w:p w14:paraId="2C14A1EA" w14:textId="77777777" w:rsidR="00FE32CB" w:rsidRPr="00FE32CB" w:rsidRDefault="00FE32CB" w:rsidP="00FE32CB">
            <w:pPr>
              <w:spacing w:before="205"/>
              <w:ind w:left="119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Il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testo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descrittivo: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completezza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e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7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ricchezza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della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2"/>
                <w:sz w:val="18"/>
              </w:rPr>
              <w:t>descrizione.</w:t>
            </w:r>
          </w:p>
          <w:p w14:paraId="2E946500" w14:textId="77777777" w:rsidR="00FE32CB" w:rsidRPr="00FE32CB" w:rsidRDefault="00FE32CB" w:rsidP="00FE32CB">
            <w:pPr>
              <w:spacing w:before="3"/>
              <w:rPr>
                <w:rFonts w:ascii="Calibri" w:eastAsia="Times New Roman" w:hAnsi="Times New Roman" w:cs="Times New Roman"/>
                <w:sz w:val="18"/>
              </w:rPr>
            </w:pPr>
          </w:p>
          <w:p w14:paraId="0DF3866C" w14:textId="77777777" w:rsidR="00FE32CB" w:rsidRPr="00FE32CB" w:rsidRDefault="00FE32CB" w:rsidP="00FE32CB">
            <w:pPr>
              <w:spacing w:line="506" w:lineRule="auto"/>
              <w:ind w:left="119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Parafrasi: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2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intervento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lessicale/sintattico/retorico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sul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testo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2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originale,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8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padronanza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10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dei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contenuti. Analisi del testo narrativo/poetico: comprensione e interpretazione del testo proposto.</w:t>
            </w:r>
          </w:p>
          <w:p w14:paraId="52789368" w14:textId="77777777" w:rsidR="00FE32CB" w:rsidRPr="00FE32CB" w:rsidRDefault="00FE32CB" w:rsidP="00FE32CB">
            <w:pPr>
              <w:spacing w:before="8"/>
              <w:ind w:left="119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Analisi</w:t>
            </w:r>
            <w:r w:rsidRPr="00FE32CB">
              <w:rPr>
                <w:rFonts w:ascii="Times New Roman" w:eastAsia="Times New Roman" w:hAnsi="Times New Roman" w:cs="Times New Roman"/>
                <w:i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del</w:t>
            </w:r>
            <w:r w:rsidRPr="00FE32CB">
              <w:rPr>
                <w:rFonts w:ascii="Times New Roman" w:eastAsia="Times New Roman" w:hAnsi="Times New Roman" w:cs="Times New Roman"/>
                <w:i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testo</w:t>
            </w:r>
            <w:r w:rsidRPr="00FE32CB">
              <w:rPr>
                <w:rFonts w:ascii="Times New Roman" w:eastAsia="Times New Roman" w:hAnsi="Times New Roman" w:cs="Times New Roman"/>
                <w:i/>
                <w:spacing w:val="-2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argomentativo</w:t>
            </w:r>
            <w:r w:rsidRPr="00FE32CB">
              <w:rPr>
                <w:rFonts w:ascii="Times New Roman" w:eastAsia="Times New Roman" w:hAnsi="Times New Roman" w:cs="Times New Roman"/>
                <w:i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d'autore:</w:t>
            </w:r>
            <w:r w:rsidRPr="00FE32CB">
              <w:rPr>
                <w:rFonts w:ascii="Times New Roman" w:eastAsia="Times New Roman" w:hAnsi="Times New Roman" w:cs="Times New Roman"/>
                <w:i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riformulazione</w:t>
            </w:r>
            <w:r w:rsidRPr="00FE32CB">
              <w:rPr>
                <w:rFonts w:ascii="Times New Roman" w:eastAsia="Times New Roman" w:hAnsi="Times New Roman" w:cs="Times New Roman"/>
                <w:i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chiara</w:t>
            </w:r>
            <w:r w:rsidRPr="00FE32CB">
              <w:rPr>
                <w:rFonts w:ascii="Times New Roman" w:eastAsia="Times New Roman" w:hAnsi="Times New Roman" w:cs="Times New Roman"/>
                <w:i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e</w:t>
            </w:r>
            <w:r w:rsidRPr="00FE32CB">
              <w:rPr>
                <w:rFonts w:ascii="Times New Roman" w:eastAsia="Times New Roman" w:hAnsi="Times New Roman" w:cs="Times New Roman"/>
                <w:i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corretta</w:t>
            </w:r>
            <w:r w:rsidRPr="00FE32CB">
              <w:rPr>
                <w:rFonts w:ascii="Times New Roman" w:eastAsia="Times New Roman" w:hAnsi="Times New Roman" w:cs="Times New Roman"/>
                <w:i/>
                <w:spacing w:val="-2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della</w:t>
            </w:r>
            <w:r w:rsidRPr="00FE32CB">
              <w:rPr>
                <w:rFonts w:ascii="Times New Roman" w:eastAsia="Times New Roman" w:hAnsi="Times New Roman" w:cs="Times New Roman"/>
                <w:i/>
                <w:spacing w:val="-2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tesi</w:t>
            </w:r>
            <w:r w:rsidRPr="00FE32CB">
              <w:rPr>
                <w:rFonts w:ascii="Times New Roman" w:eastAsia="Times New Roman" w:hAnsi="Times New Roman" w:cs="Times New Roman"/>
                <w:i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e</w:t>
            </w:r>
            <w:r w:rsidRPr="00FE32CB">
              <w:rPr>
                <w:rFonts w:ascii="Times New Roman" w:eastAsia="Times New Roman" w:hAnsi="Times New Roman" w:cs="Times New Roman"/>
                <w:i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delle argomentazioni del brano letto</w:t>
            </w:r>
          </w:p>
          <w:p w14:paraId="76BBE321" w14:textId="77777777" w:rsidR="00FE32CB" w:rsidRPr="00FE32CB" w:rsidRDefault="00FE32CB" w:rsidP="00FE32CB">
            <w:pPr>
              <w:spacing w:before="9"/>
              <w:rPr>
                <w:rFonts w:ascii="Calibri" w:eastAsia="Times New Roman" w:hAnsi="Times New Roman" w:cs="Times New Roman"/>
                <w:sz w:val="18"/>
              </w:rPr>
            </w:pPr>
          </w:p>
          <w:p w14:paraId="21056DD7" w14:textId="77777777" w:rsidR="00FE32CB" w:rsidRPr="00FE32CB" w:rsidRDefault="00FE32CB" w:rsidP="00FE32CB">
            <w:pPr>
              <w:ind w:left="119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Produzione</w:t>
            </w:r>
            <w:r w:rsidRPr="00FE32CB">
              <w:rPr>
                <w:rFonts w:ascii="Times New Roman" w:eastAsia="Times New Roman" w:hAnsi="Times New Roman" w:cs="Times New Roman"/>
                <w:i/>
                <w:spacing w:val="-10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del</w:t>
            </w:r>
            <w:r w:rsidRPr="00FE32CB">
              <w:rPr>
                <w:rFonts w:ascii="Times New Roman" w:eastAsia="Times New Roman" w:hAnsi="Times New Roman" w:cs="Times New Roman"/>
                <w:i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testo</w:t>
            </w:r>
            <w:r w:rsidRPr="00FE32CB">
              <w:rPr>
                <w:rFonts w:ascii="Times New Roman" w:eastAsia="Times New Roman" w:hAnsi="Times New Roman" w:cs="Times New Roman"/>
                <w:i/>
                <w:spacing w:val="-7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argomentativo:</w:t>
            </w:r>
            <w:r w:rsidRPr="00FE32CB">
              <w:rPr>
                <w:rFonts w:ascii="Times New Roman" w:eastAsia="Times New Roman" w:hAnsi="Times New Roman" w:cs="Times New Roman"/>
                <w:i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formulazione</w:t>
            </w:r>
            <w:r w:rsidRPr="00FE32CB">
              <w:rPr>
                <w:rFonts w:ascii="Times New Roman" w:eastAsia="Times New Roman" w:hAnsi="Times New Roman" w:cs="Times New Roman"/>
                <w:i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chiara</w:t>
            </w:r>
            <w:r w:rsidRPr="00FE32CB">
              <w:rPr>
                <w:rFonts w:ascii="Times New Roman" w:eastAsia="Times New Roman" w:hAnsi="Times New Roman" w:cs="Times New Roman"/>
                <w:i/>
                <w:spacing w:val="-7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della</w:t>
            </w:r>
            <w:r w:rsidRPr="00FE32CB">
              <w:rPr>
                <w:rFonts w:ascii="Times New Roman" w:eastAsia="Times New Roman" w:hAnsi="Times New Roman" w:cs="Times New Roman"/>
                <w:i/>
                <w:spacing w:val="-11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tesi</w:t>
            </w:r>
            <w:r w:rsidRPr="00FE32CB">
              <w:rPr>
                <w:rFonts w:ascii="Times New Roman" w:eastAsia="Times New Roman" w:hAnsi="Times New Roman" w:cs="Times New Roman"/>
                <w:i/>
                <w:spacing w:val="-10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e</w:t>
            </w:r>
            <w:r w:rsidRPr="00FE32CB">
              <w:rPr>
                <w:rFonts w:ascii="Times New Roman" w:eastAsia="Times New Roman" w:hAnsi="Times New Roman" w:cs="Times New Roman"/>
                <w:i/>
                <w:spacing w:val="-7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>delle</w:t>
            </w:r>
            <w:r w:rsidRPr="00FE32CB">
              <w:rPr>
                <w:rFonts w:ascii="Times New Roman" w:eastAsia="Times New Roman" w:hAnsi="Times New Roman" w:cs="Times New Roman"/>
                <w:i/>
                <w:spacing w:val="-9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sz w:val="18"/>
              </w:rPr>
              <w:t xml:space="preserve">argomentazioni </w:t>
            </w:r>
            <w:r w:rsidRPr="00FE32CB">
              <w:rPr>
                <w:rFonts w:ascii="Times New Roman" w:eastAsia="Times New Roman" w:hAnsi="Times New Roman" w:cs="Times New Roman"/>
                <w:i/>
                <w:spacing w:val="-2"/>
                <w:sz w:val="18"/>
              </w:rPr>
              <w:t>personali.</w:t>
            </w:r>
          </w:p>
          <w:p w14:paraId="68538687" w14:textId="77777777" w:rsidR="00FE32CB" w:rsidRPr="00FE32CB" w:rsidRDefault="00FE32CB" w:rsidP="00FE32CB">
            <w:pPr>
              <w:spacing w:before="10"/>
              <w:rPr>
                <w:rFonts w:ascii="Calibri" w:eastAsia="Times New Roman" w:hAnsi="Times New Roman" w:cs="Times New Roman"/>
                <w:sz w:val="18"/>
              </w:rPr>
            </w:pPr>
          </w:p>
          <w:p w14:paraId="675CD670" w14:textId="77777777" w:rsidR="00FE32CB" w:rsidRPr="00FE32CB" w:rsidRDefault="00FE32CB" w:rsidP="00FE32CB">
            <w:pPr>
              <w:ind w:left="119" w:right="242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Tema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di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ordine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generale: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ampiezza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della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trattazione,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padronanza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i/>
                <w:color w:val="000009"/>
                <w:sz w:val="18"/>
              </w:rPr>
              <w:t>dell'argomento, rielaborazione personale dei contenuti, originalità.</w:t>
            </w:r>
          </w:p>
        </w:tc>
        <w:tc>
          <w:tcPr>
            <w:tcW w:w="2551" w:type="dxa"/>
          </w:tcPr>
          <w:p w14:paraId="6F9B6804" w14:textId="77777777" w:rsidR="00FE32CB" w:rsidRPr="00FE32CB" w:rsidRDefault="00FE32CB" w:rsidP="00FE32CB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Contenuti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del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tutto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inadeguati.</w:t>
            </w:r>
          </w:p>
        </w:tc>
        <w:tc>
          <w:tcPr>
            <w:tcW w:w="851" w:type="dxa"/>
            <w:gridSpan w:val="2"/>
          </w:tcPr>
          <w:p w14:paraId="37F25FC8" w14:textId="77777777" w:rsidR="00FE32CB" w:rsidRPr="00FE32CB" w:rsidRDefault="00FE32CB" w:rsidP="00FE32CB">
            <w:pPr>
              <w:spacing w:line="202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>1</w:t>
            </w:r>
          </w:p>
        </w:tc>
      </w:tr>
      <w:tr w:rsidR="00FE32CB" w:rsidRPr="00FE32CB" w14:paraId="2BECE39D" w14:textId="77777777" w:rsidTr="00FE32CB">
        <w:trPr>
          <w:trHeight w:val="436"/>
        </w:trPr>
        <w:tc>
          <w:tcPr>
            <w:tcW w:w="5346" w:type="dxa"/>
            <w:vMerge/>
            <w:tcBorders>
              <w:top w:val="nil"/>
            </w:tcBorders>
          </w:tcPr>
          <w:p w14:paraId="14B9AA42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14:paraId="31C56298" w14:textId="77777777" w:rsidR="00FE32CB" w:rsidRPr="00FE32CB" w:rsidRDefault="00FE32CB" w:rsidP="00FE32CB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Contenuti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insufficienti</w:t>
            </w:r>
          </w:p>
        </w:tc>
        <w:tc>
          <w:tcPr>
            <w:tcW w:w="851" w:type="dxa"/>
            <w:gridSpan w:val="2"/>
          </w:tcPr>
          <w:p w14:paraId="7C643908" w14:textId="77777777" w:rsidR="00FE32CB" w:rsidRPr="00FE32CB" w:rsidRDefault="00FE32CB" w:rsidP="00FE32CB">
            <w:pPr>
              <w:spacing w:line="202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>2</w:t>
            </w:r>
          </w:p>
        </w:tc>
      </w:tr>
      <w:tr w:rsidR="00FE32CB" w:rsidRPr="00FE32CB" w14:paraId="6FD48FE8" w14:textId="77777777" w:rsidTr="00FE32CB">
        <w:trPr>
          <w:trHeight w:val="417"/>
        </w:trPr>
        <w:tc>
          <w:tcPr>
            <w:tcW w:w="5346" w:type="dxa"/>
            <w:vMerge/>
            <w:tcBorders>
              <w:top w:val="nil"/>
            </w:tcBorders>
          </w:tcPr>
          <w:p w14:paraId="39E4D3AE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14:paraId="1A99854B" w14:textId="77777777" w:rsidR="00FE32CB" w:rsidRPr="00FE32CB" w:rsidRDefault="00FE32CB" w:rsidP="00FE32CB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Contenuti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relativi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solo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4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a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qualche</w:t>
            </w:r>
          </w:p>
          <w:p w14:paraId="0E9B41E0" w14:textId="77777777" w:rsidR="00FE32CB" w:rsidRPr="00FE32CB" w:rsidRDefault="00FE32CB" w:rsidP="00FE32CB">
            <w:pPr>
              <w:spacing w:line="196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aspetto</w:t>
            </w:r>
          </w:p>
        </w:tc>
        <w:tc>
          <w:tcPr>
            <w:tcW w:w="851" w:type="dxa"/>
            <w:gridSpan w:val="2"/>
          </w:tcPr>
          <w:p w14:paraId="753AE79E" w14:textId="77777777" w:rsidR="00FE32CB" w:rsidRPr="00FE32CB" w:rsidRDefault="00FE32CB" w:rsidP="00FE32CB">
            <w:pPr>
              <w:spacing w:line="202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>3</w:t>
            </w:r>
          </w:p>
        </w:tc>
      </w:tr>
      <w:tr w:rsidR="00FE32CB" w:rsidRPr="00FE32CB" w14:paraId="373BFDDD" w14:textId="77777777" w:rsidTr="00FE32CB">
        <w:trPr>
          <w:trHeight w:val="436"/>
        </w:trPr>
        <w:tc>
          <w:tcPr>
            <w:tcW w:w="5346" w:type="dxa"/>
            <w:vMerge/>
            <w:tcBorders>
              <w:top w:val="nil"/>
            </w:tcBorders>
          </w:tcPr>
          <w:p w14:paraId="48A1ACB2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14:paraId="7D6AF46A" w14:textId="77777777" w:rsidR="00FE32CB" w:rsidRPr="00FE32CB" w:rsidRDefault="00FE32CB" w:rsidP="00FE32CB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Contenuti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sufficienti</w:t>
            </w:r>
          </w:p>
        </w:tc>
        <w:tc>
          <w:tcPr>
            <w:tcW w:w="851" w:type="dxa"/>
            <w:gridSpan w:val="2"/>
          </w:tcPr>
          <w:p w14:paraId="0B2F78DA" w14:textId="77777777" w:rsidR="00FE32CB" w:rsidRPr="00FE32CB" w:rsidRDefault="00FE32CB" w:rsidP="00FE32CB">
            <w:pPr>
              <w:spacing w:line="202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>4</w:t>
            </w:r>
          </w:p>
        </w:tc>
      </w:tr>
      <w:tr w:rsidR="00FE32CB" w:rsidRPr="00FE32CB" w14:paraId="2058A88C" w14:textId="77777777" w:rsidTr="00FE32CB">
        <w:trPr>
          <w:trHeight w:val="405"/>
        </w:trPr>
        <w:tc>
          <w:tcPr>
            <w:tcW w:w="5346" w:type="dxa"/>
            <w:vMerge/>
            <w:tcBorders>
              <w:top w:val="nil"/>
            </w:tcBorders>
          </w:tcPr>
          <w:p w14:paraId="1386E9BE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39C1EB6D" w14:textId="77777777" w:rsidR="00FE32CB" w:rsidRPr="00FE32CB" w:rsidRDefault="00FE32CB" w:rsidP="00FE32CB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Contenuti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articolati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</w:tcBorders>
          </w:tcPr>
          <w:p w14:paraId="5F71806C" w14:textId="77777777" w:rsidR="00FE32CB" w:rsidRPr="00FE32CB" w:rsidRDefault="00FE32CB" w:rsidP="00FE32CB">
            <w:pPr>
              <w:spacing w:line="202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>5</w:t>
            </w:r>
          </w:p>
        </w:tc>
      </w:tr>
      <w:tr w:rsidR="00FE32CB" w:rsidRPr="00FE32CB" w14:paraId="7B84332F" w14:textId="77777777" w:rsidTr="00FE32CB">
        <w:trPr>
          <w:trHeight w:val="385"/>
        </w:trPr>
        <w:tc>
          <w:tcPr>
            <w:tcW w:w="5346" w:type="dxa"/>
            <w:vMerge/>
            <w:tcBorders>
              <w:top w:val="nil"/>
            </w:tcBorders>
          </w:tcPr>
          <w:p w14:paraId="0446B943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283DEDDF" w14:textId="77777777" w:rsidR="00FE32CB" w:rsidRPr="00FE32CB" w:rsidRDefault="00FE32CB" w:rsidP="00FE32CB">
            <w:pPr>
              <w:spacing w:line="199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Contenuti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8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discretamente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7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4"/>
                <w:sz w:val="18"/>
              </w:rPr>
              <w:t>ampi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</w:tcBorders>
          </w:tcPr>
          <w:p w14:paraId="6ADB5621" w14:textId="77777777" w:rsidR="00FE32CB" w:rsidRPr="00FE32CB" w:rsidRDefault="00FE32CB" w:rsidP="00FE32CB">
            <w:pPr>
              <w:spacing w:line="199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>6</w:t>
            </w:r>
          </w:p>
        </w:tc>
      </w:tr>
      <w:tr w:rsidR="00FE32CB" w:rsidRPr="00FE32CB" w14:paraId="57F7BE8E" w14:textId="77777777" w:rsidTr="00FE32CB">
        <w:trPr>
          <w:trHeight w:val="3220"/>
        </w:trPr>
        <w:tc>
          <w:tcPr>
            <w:tcW w:w="5346" w:type="dxa"/>
            <w:vMerge/>
            <w:tcBorders>
              <w:top w:val="nil"/>
            </w:tcBorders>
          </w:tcPr>
          <w:p w14:paraId="19AC9461" w14:textId="77777777" w:rsidR="00FE32CB" w:rsidRPr="00FE32CB" w:rsidRDefault="00FE32CB" w:rsidP="00FE3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</w:tcPr>
          <w:p w14:paraId="0CC4FBEC" w14:textId="77777777" w:rsidR="00FE32CB" w:rsidRPr="00FE32CB" w:rsidRDefault="00FE32CB" w:rsidP="00FE32CB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Contenuti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5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ampi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3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z w:val="18"/>
              </w:rPr>
              <w:t>e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6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color w:val="000009"/>
                <w:spacing w:val="-2"/>
                <w:sz w:val="18"/>
              </w:rPr>
              <w:t>articolati</w:t>
            </w:r>
          </w:p>
        </w:tc>
        <w:tc>
          <w:tcPr>
            <w:tcW w:w="851" w:type="dxa"/>
            <w:gridSpan w:val="2"/>
          </w:tcPr>
          <w:p w14:paraId="7C01466D" w14:textId="77777777" w:rsidR="00FE32CB" w:rsidRPr="00FE32CB" w:rsidRDefault="00FE32CB" w:rsidP="00FE32CB">
            <w:pPr>
              <w:spacing w:line="204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color w:val="000009"/>
                <w:spacing w:val="-10"/>
                <w:sz w:val="18"/>
              </w:rPr>
              <w:t>7</w:t>
            </w:r>
          </w:p>
        </w:tc>
      </w:tr>
      <w:tr w:rsidR="00FE32CB" w:rsidRPr="00FE32CB" w14:paraId="6CD4106F" w14:textId="77777777" w:rsidTr="00FE32CB">
        <w:trPr>
          <w:trHeight w:val="1252"/>
        </w:trPr>
        <w:tc>
          <w:tcPr>
            <w:tcW w:w="5346" w:type="dxa"/>
          </w:tcPr>
          <w:p w14:paraId="01CB4C37" w14:textId="77777777" w:rsidR="00FE32CB" w:rsidRDefault="00FE32CB" w:rsidP="00FE32CB">
            <w:pPr>
              <w:spacing w:line="204" w:lineRule="exact"/>
              <w:ind w:left="119"/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</w:pPr>
          </w:p>
          <w:p w14:paraId="3E6353E6" w14:textId="77777777" w:rsidR="00FE32CB" w:rsidRDefault="00FE32CB" w:rsidP="00FE32CB">
            <w:pPr>
              <w:spacing w:line="204" w:lineRule="exact"/>
              <w:ind w:left="119"/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</w:pPr>
          </w:p>
          <w:p w14:paraId="3D3C9BE2" w14:textId="77777777" w:rsidR="00FE32CB" w:rsidRDefault="00FE32CB" w:rsidP="00FE32CB">
            <w:pPr>
              <w:spacing w:line="204" w:lineRule="exact"/>
              <w:ind w:left="119"/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</w:pPr>
          </w:p>
          <w:p w14:paraId="56562A45" w14:textId="752B1D9D" w:rsidR="00FE32CB" w:rsidRPr="00FE32CB" w:rsidRDefault="00FE32CB" w:rsidP="00FE32CB">
            <w:pPr>
              <w:spacing w:line="204" w:lineRule="exact"/>
              <w:ind w:left="11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VALUTAZIONE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8"/>
                <w:sz w:val="18"/>
              </w:rPr>
              <w:t xml:space="preserve"> 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  <w:t>COMPLESSIVA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  <w:t>……………………………………</w:t>
            </w:r>
          </w:p>
        </w:tc>
        <w:tc>
          <w:tcPr>
            <w:tcW w:w="3337" w:type="dxa"/>
            <w:gridSpan w:val="2"/>
          </w:tcPr>
          <w:p w14:paraId="4DECE3BB" w14:textId="77777777" w:rsidR="00FE32CB" w:rsidRDefault="00FE32CB" w:rsidP="00FE32CB">
            <w:pPr>
              <w:tabs>
                <w:tab w:val="left" w:leader="dot" w:pos="1032"/>
              </w:tabs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</w:pPr>
          </w:p>
          <w:p w14:paraId="7B874685" w14:textId="77777777" w:rsidR="00FE32CB" w:rsidRDefault="00FE32CB" w:rsidP="00FE32CB">
            <w:pPr>
              <w:tabs>
                <w:tab w:val="left" w:leader="dot" w:pos="1032"/>
              </w:tabs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</w:pPr>
          </w:p>
          <w:p w14:paraId="6C4FAE84" w14:textId="77777777" w:rsidR="00FE32CB" w:rsidRDefault="00FE32CB" w:rsidP="00FE32CB">
            <w:pPr>
              <w:tabs>
                <w:tab w:val="left" w:leader="dot" w:pos="1032"/>
              </w:tabs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</w:pPr>
          </w:p>
          <w:p w14:paraId="42A08D5B" w14:textId="1827EF9E" w:rsidR="00FE32CB" w:rsidRPr="00FE32CB" w:rsidRDefault="00FE32CB" w:rsidP="00FE32CB">
            <w:pPr>
              <w:tabs>
                <w:tab w:val="left" w:leader="dot" w:pos="1032"/>
              </w:tabs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</w:rPr>
              <w:t>PUNTI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>…..</w:t>
            </w:r>
            <w:proofErr w:type="gramEnd"/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18"/>
              </w:rPr>
              <w:t>/10</w:t>
            </w:r>
          </w:p>
        </w:tc>
        <w:tc>
          <w:tcPr>
            <w:tcW w:w="65" w:type="dxa"/>
          </w:tcPr>
          <w:p w14:paraId="245BB24E" w14:textId="77777777" w:rsidR="00FE32CB" w:rsidRPr="00FE32CB" w:rsidRDefault="00FE32CB" w:rsidP="00FE32CB">
            <w:pPr>
              <w:tabs>
                <w:tab w:val="left" w:leader="dot" w:pos="966"/>
              </w:tabs>
              <w:spacing w:line="204" w:lineRule="exact"/>
              <w:ind w:left="11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18"/>
              </w:rPr>
              <w:t>VOTO</w:t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z w:val="18"/>
              </w:rPr>
              <w:tab/>
            </w:r>
            <w:r w:rsidRPr="00FE32CB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18"/>
              </w:rPr>
              <w:t>/10</w:t>
            </w:r>
          </w:p>
        </w:tc>
      </w:tr>
    </w:tbl>
    <w:p w14:paraId="5293091A" w14:textId="36711A6B" w:rsidR="00F64F32" w:rsidRDefault="00FE32CB">
      <w:r>
        <w:t xml:space="preserve">                                                                                                                                                  IL DOCENTE</w:t>
      </w:r>
    </w:p>
    <w:p w14:paraId="603ABDEE" w14:textId="73C94DF3" w:rsidR="00FE32CB" w:rsidRDefault="00FE32CB">
      <w:r>
        <w:t xml:space="preserve">                                                                                                                           _______________________________</w:t>
      </w:r>
    </w:p>
    <w:sectPr w:rsidR="00FE32CB" w:rsidSect="00FE3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CB"/>
    <w:rsid w:val="000D5272"/>
    <w:rsid w:val="002104C0"/>
    <w:rsid w:val="00B72D9E"/>
    <w:rsid w:val="00C5424E"/>
    <w:rsid w:val="00F64F32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D079"/>
  <w15:chartTrackingRefBased/>
  <w15:docId w15:val="{3C6D315A-A2B9-40FF-AC4C-AF94624C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3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3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3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3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3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3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3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3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32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32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32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32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32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32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3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3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32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32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32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32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32C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E32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Mario</dc:creator>
  <cp:keywords/>
  <dc:description/>
  <cp:lastModifiedBy>Prof Mario</cp:lastModifiedBy>
  <cp:revision>1</cp:revision>
  <dcterms:created xsi:type="dcterms:W3CDTF">2026-02-08T14:14:00Z</dcterms:created>
  <dcterms:modified xsi:type="dcterms:W3CDTF">2026-02-08T14:18:00Z</dcterms:modified>
</cp:coreProperties>
</file>